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1F46" w14:textId="7C316F14" w:rsidR="00481455" w:rsidRDefault="00481455">
      <w:r>
        <w:tab/>
      </w:r>
      <w:r>
        <w:tab/>
      </w:r>
    </w:p>
    <w:p w14:paraId="1D139354" w14:textId="289EB42D" w:rsidR="00481455" w:rsidRDefault="00481455"/>
    <w:p w14:paraId="56720270" w14:textId="1CC74C66" w:rsidR="00481455" w:rsidRDefault="00481455"/>
    <w:tbl>
      <w:tblPr>
        <w:tblStyle w:val="TableGrid"/>
        <w:tblpPr w:leftFromText="180" w:rightFromText="180" w:vertAnchor="text" w:horzAnchor="margin" w:tblpY="48"/>
        <w:tblW w:w="7586" w:type="dxa"/>
        <w:tblLook w:val="04A0" w:firstRow="1" w:lastRow="0" w:firstColumn="1" w:lastColumn="0" w:noHBand="0" w:noVBand="1"/>
      </w:tblPr>
      <w:tblGrid>
        <w:gridCol w:w="3793"/>
        <w:gridCol w:w="3793"/>
      </w:tblGrid>
      <w:tr w:rsidR="00C409DB" w14:paraId="559329DB" w14:textId="77777777" w:rsidTr="00E147D7">
        <w:trPr>
          <w:trHeight w:val="1692"/>
        </w:trPr>
        <w:tc>
          <w:tcPr>
            <w:tcW w:w="3793" w:type="dxa"/>
          </w:tcPr>
          <w:p w14:paraId="1D445E45" w14:textId="77777777" w:rsidR="00C409DB" w:rsidRPr="0041091E" w:rsidRDefault="00C409DB" w:rsidP="00C409D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Threat of substitute:</w:t>
            </w:r>
          </w:p>
          <w:p w14:paraId="62E141EC" w14:textId="77777777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Number of substitutes available</w:t>
            </w:r>
          </w:p>
          <w:p w14:paraId="76AAF829" w14:textId="77777777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Buyer ability to substitute.</w:t>
            </w:r>
          </w:p>
          <w:p w14:paraId="17FF3FA6" w14:textId="77777777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Relative price performance</w:t>
            </w:r>
          </w:p>
          <w:p w14:paraId="3639756F" w14:textId="77777777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Perceived level of product difference</w:t>
            </w:r>
          </w:p>
          <w:p w14:paraId="555AEAA8" w14:textId="336749E8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Switch costs</w:t>
            </w:r>
          </w:p>
        </w:tc>
        <w:tc>
          <w:tcPr>
            <w:tcW w:w="3793" w:type="dxa"/>
          </w:tcPr>
          <w:p w14:paraId="79D7B3C5" w14:textId="05035F59" w:rsidR="00C409DB" w:rsidRPr="0041091E" w:rsidRDefault="00C409DB" w:rsidP="00C409DB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Supplier power:</w:t>
            </w:r>
          </w:p>
          <w:p w14:paraId="1CBA4A27" w14:textId="2864CB06" w:rsidR="00C409DB" w:rsidRPr="0041091E" w:rsidRDefault="00C409DB" w:rsidP="00C409DB">
            <w:pPr>
              <w:pStyle w:val="ListParagraph"/>
              <w:numPr>
                <w:ilvl w:val="0"/>
                <w:numId w:val="13"/>
              </w:num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Number of suppliers</w:t>
            </w:r>
          </w:p>
          <w:p w14:paraId="0B72A3D3" w14:textId="1DD30F56" w:rsidR="00C409DB" w:rsidRPr="0041091E" w:rsidRDefault="00C409DB" w:rsidP="00C409DB">
            <w:pPr>
              <w:pStyle w:val="ListParagraph"/>
              <w:numPr>
                <w:ilvl w:val="0"/>
                <w:numId w:val="13"/>
              </w:num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Uniqueness of suppliers</w:t>
            </w:r>
          </w:p>
          <w:p w14:paraId="3089C699" w14:textId="08D112BE" w:rsidR="00C409DB" w:rsidRPr="0041091E" w:rsidRDefault="00C409DB" w:rsidP="00C409DB">
            <w:pPr>
              <w:pStyle w:val="ListParagraph"/>
              <w:numPr>
                <w:ilvl w:val="0"/>
                <w:numId w:val="13"/>
              </w:num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Size of suppliers</w:t>
            </w:r>
          </w:p>
          <w:p w14:paraId="4972E528" w14:textId="0A37BF38" w:rsidR="00C409DB" w:rsidRPr="0041091E" w:rsidRDefault="00C409DB" w:rsidP="00C409D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 xml:space="preserve">Company’s ability to </w:t>
            </w:r>
            <w:proofErr w:type="gramStart"/>
            <w:r w:rsidRPr="0041091E">
              <w:rPr>
                <w:rFonts w:ascii="Calibri" w:hAnsi="Calibri" w:cs="Calibri"/>
                <w:sz w:val="20"/>
                <w:szCs w:val="20"/>
              </w:rPr>
              <w:t>switch</w:t>
            </w:r>
            <w:proofErr w:type="gramEnd"/>
          </w:p>
          <w:p w14:paraId="1BE905E0" w14:textId="77777777" w:rsidR="00C409DB" w:rsidRPr="0041091E" w:rsidRDefault="00C409DB" w:rsidP="00C409DB">
            <w:pPr>
              <w:rPr>
                <w:rFonts w:ascii="Calibri" w:hAnsi="Calibri" w:cs="Calibri"/>
              </w:rPr>
            </w:pPr>
          </w:p>
        </w:tc>
      </w:tr>
      <w:tr w:rsidR="00C409DB" w14:paraId="16649F00" w14:textId="77777777" w:rsidTr="00C409DB">
        <w:trPr>
          <w:trHeight w:val="265"/>
        </w:trPr>
        <w:tc>
          <w:tcPr>
            <w:tcW w:w="3793" w:type="dxa"/>
          </w:tcPr>
          <w:p w14:paraId="3214E94E" w14:textId="06D24F10" w:rsidR="00C409DB" w:rsidRPr="0041091E" w:rsidRDefault="00C409DB" w:rsidP="00C409DB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Competitive rivalry:</w:t>
            </w:r>
          </w:p>
          <w:p w14:paraId="302ECB6D" w14:textId="3D4EB326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Number of competitors</w:t>
            </w:r>
          </w:p>
          <w:p w14:paraId="7CF6C448" w14:textId="4F23AB57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Size of competitors</w:t>
            </w:r>
          </w:p>
          <w:p w14:paraId="591E5995" w14:textId="43CDAD6D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Industry concentration</w:t>
            </w:r>
          </w:p>
          <w:p w14:paraId="714C4957" w14:textId="1323A8C0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Market size</w:t>
            </w:r>
          </w:p>
          <w:p w14:paraId="52D0037E" w14:textId="02DF06C4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Market growth</w:t>
            </w:r>
          </w:p>
          <w:p w14:paraId="1CB60D17" w14:textId="1143A03D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Brand loyalty</w:t>
            </w:r>
          </w:p>
          <w:p w14:paraId="631703E4" w14:textId="6D615A76" w:rsidR="00C409DB" w:rsidRPr="0041091E" w:rsidRDefault="00C409DB" w:rsidP="00C409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 xml:space="preserve">Barriers to </w:t>
            </w:r>
            <w:proofErr w:type="gramStart"/>
            <w:r w:rsidRPr="0041091E">
              <w:rPr>
                <w:rFonts w:ascii="Calibri" w:hAnsi="Calibri" w:cs="Calibri"/>
                <w:sz w:val="20"/>
                <w:szCs w:val="20"/>
              </w:rPr>
              <w:t>exit</w:t>
            </w:r>
            <w:proofErr w:type="gramEnd"/>
          </w:p>
          <w:p w14:paraId="09B99B57" w14:textId="67CCD38F" w:rsidR="00C409DB" w:rsidRPr="0041091E" w:rsidRDefault="00C409DB" w:rsidP="00C409DB">
            <w:pPr>
              <w:rPr>
                <w:rFonts w:ascii="Calibri" w:hAnsi="Calibri" w:cs="Calibri"/>
              </w:rPr>
            </w:pPr>
          </w:p>
        </w:tc>
        <w:tc>
          <w:tcPr>
            <w:tcW w:w="3793" w:type="dxa"/>
          </w:tcPr>
          <w:p w14:paraId="3A4A8896" w14:textId="0ED0BD96" w:rsidR="00C409DB" w:rsidRPr="0041091E" w:rsidRDefault="00C409DB" w:rsidP="00C409DB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Buyer power</w:t>
            </w:r>
            <w:r w:rsidRPr="0041091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C3ED332" w14:textId="77777777" w:rsidR="00C409DB" w:rsidRPr="0041091E" w:rsidRDefault="00C409DB" w:rsidP="004A11F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Number of customers</w:t>
            </w:r>
          </w:p>
          <w:p w14:paraId="75C75416" w14:textId="77777777" w:rsidR="00C409DB" w:rsidRPr="0041091E" w:rsidRDefault="00C409DB" w:rsidP="004A11F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 xml:space="preserve">Size of each </w:t>
            </w:r>
            <w:proofErr w:type="gramStart"/>
            <w:r w:rsidRPr="0041091E">
              <w:rPr>
                <w:rFonts w:ascii="Calibri" w:hAnsi="Calibri" w:cs="Calibri"/>
                <w:sz w:val="20"/>
                <w:szCs w:val="20"/>
              </w:rPr>
              <w:t>customers</w:t>
            </w:r>
            <w:proofErr w:type="gramEnd"/>
          </w:p>
          <w:p w14:paraId="0A656644" w14:textId="77777777" w:rsidR="00C409DB" w:rsidRPr="0041091E" w:rsidRDefault="00C409DB" w:rsidP="004A11F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Price sensitivity</w:t>
            </w:r>
          </w:p>
          <w:p w14:paraId="504DD8E4" w14:textId="77777777" w:rsidR="00C409DB" w:rsidRPr="0041091E" w:rsidRDefault="00C409DB" w:rsidP="004A11F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Purchasing power of customer</w:t>
            </w:r>
          </w:p>
          <w:p w14:paraId="188CA5D3" w14:textId="77777777" w:rsidR="00C409DB" w:rsidRPr="0041091E" w:rsidRDefault="00C409DB" w:rsidP="004A11F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 xml:space="preserve">Ability to </w:t>
            </w:r>
            <w:proofErr w:type="gramStart"/>
            <w:r w:rsidRPr="0041091E">
              <w:rPr>
                <w:rFonts w:ascii="Calibri" w:hAnsi="Calibri" w:cs="Calibri"/>
                <w:sz w:val="20"/>
                <w:szCs w:val="20"/>
              </w:rPr>
              <w:t>switch</w:t>
            </w:r>
            <w:proofErr w:type="gramEnd"/>
          </w:p>
          <w:p w14:paraId="308917D9" w14:textId="2C7860E5" w:rsidR="004A11FA" w:rsidRPr="0041091E" w:rsidRDefault="004A11FA" w:rsidP="004A11F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Uniqueness of competitors</w:t>
            </w:r>
          </w:p>
        </w:tc>
      </w:tr>
      <w:tr w:rsidR="004A11FA" w14:paraId="02648103" w14:textId="77777777" w:rsidTr="00C409DB">
        <w:trPr>
          <w:trHeight w:val="265"/>
        </w:trPr>
        <w:tc>
          <w:tcPr>
            <w:tcW w:w="3793" w:type="dxa"/>
          </w:tcPr>
          <w:p w14:paraId="0A46BAE5" w14:textId="77777777" w:rsidR="004A11FA" w:rsidRPr="0041091E" w:rsidRDefault="004A11FA" w:rsidP="00C409DB">
            <w:p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Threat of New Entrants:</w:t>
            </w:r>
          </w:p>
          <w:p w14:paraId="54B29D98" w14:textId="77777777" w:rsidR="004A11FA" w:rsidRPr="0041091E" w:rsidRDefault="004A11FA" w:rsidP="004A11F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Barriers of entry</w:t>
            </w:r>
          </w:p>
          <w:p w14:paraId="3CE81530" w14:textId="77777777" w:rsidR="004A11FA" w:rsidRPr="0041091E" w:rsidRDefault="004A11FA" w:rsidP="004A11F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Economies of scale</w:t>
            </w:r>
          </w:p>
          <w:p w14:paraId="03846B6A" w14:textId="77777777" w:rsidR="004A11FA" w:rsidRPr="0041091E" w:rsidRDefault="004A11FA" w:rsidP="004A11F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Brand loyalty</w:t>
            </w:r>
          </w:p>
          <w:p w14:paraId="31605EF7" w14:textId="77777777" w:rsidR="004A11FA" w:rsidRPr="0041091E" w:rsidRDefault="004A11FA" w:rsidP="004A11F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Government policies (legislation)</w:t>
            </w:r>
          </w:p>
          <w:p w14:paraId="0AFF6ADA" w14:textId="558C2E01" w:rsidR="004A11FA" w:rsidRPr="0041091E" w:rsidRDefault="004A11FA" w:rsidP="004A11F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41091E">
              <w:rPr>
                <w:rFonts w:ascii="Calibri" w:hAnsi="Calibri" w:cs="Calibri"/>
                <w:sz w:val="20"/>
                <w:szCs w:val="20"/>
              </w:rPr>
              <w:t>Access to distribution</w:t>
            </w:r>
          </w:p>
        </w:tc>
        <w:tc>
          <w:tcPr>
            <w:tcW w:w="3793" w:type="dxa"/>
          </w:tcPr>
          <w:p w14:paraId="03B2EE16" w14:textId="0C7E6780" w:rsidR="004A11FA" w:rsidRPr="0041091E" w:rsidRDefault="004A11FA" w:rsidP="00C409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923A93" w14:textId="77777777" w:rsidR="00C409DB" w:rsidRDefault="00C409DB"/>
    <w:p w14:paraId="7DE23D1E" w14:textId="08DFE5C2" w:rsidR="00C409DB" w:rsidRDefault="00C409DB"/>
    <w:p w14:paraId="6A105DD8" w14:textId="36A08C2A" w:rsidR="00C409DB" w:rsidRDefault="00C409DB"/>
    <w:p w14:paraId="7054F9FD" w14:textId="77777777" w:rsidR="00C409DB" w:rsidRDefault="00C409DB"/>
    <w:p w14:paraId="3E2C8C10" w14:textId="77777777" w:rsidR="00C409DB" w:rsidRDefault="00C409DB"/>
    <w:p w14:paraId="59DB98CC" w14:textId="3CB5D64C" w:rsidR="00C409DB" w:rsidRDefault="004A11FA">
      <w:r>
        <w:rPr>
          <w:noProof/>
        </w:rPr>
        <w:drawing>
          <wp:anchor distT="0" distB="0" distL="114300" distR="114300" simplePos="0" relativeHeight="251662336" behindDoc="0" locked="0" layoutInCell="1" allowOverlap="1" wp14:anchorId="3573E63E" wp14:editId="3B2289B9">
            <wp:simplePos x="0" y="0"/>
            <wp:positionH relativeFrom="margin">
              <wp:posOffset>5153025</wp:posOffset>
            </wp:positionH>
            <wp:positionV relativeFrom="paragraph">
              <wp:posOffset>6350</wp:posOffset>
            </wp:positionV>
            <wp:extent cx="4019519" cy="3895725"/>
            <wp:effectExtent l="0" t="0" r="0" b="9525"/>
            <wp:wrapNone/>
            <wp:docPr id="204199103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CF27E" w14:textId="77777777" w:rsidR="00C409DB" w:rsidRDefault="00C409DB"/>
    <w:p w14:paraId="19E6EA3F" w14:textId="77777777" w:rsidR="00C409DB" w:rsidRDefault="00C409DB"/>
    <w:p w14:paraId="23A742C9" w14:textId="47559D0E" w:rsidR="00C409DB" w:rsidRDefault="00C409DB"/>
    <w:p w14:paraId="0F8D574A" w14:textId="77777777" w:rsidR="00C409DB" w:rsidRDefault="00C409DB"/>
    <w:p w14:paraId="769861EE" w14:textId="0AC4D897" w:rsidR="00C409DB" w:rsidRDefault="00C409DB"/>
    <w:p w14:paraId="31233893" w14:textId="0025C792" w:rsidR="00C409DB" w:rsidRDefault="00C409DB"/>
    <w:p w14:paraId="0082F892" w14:textId="77777777" w:rsidR="00C409DB" w:rsidRDefault="00C409DB"/>
    <w:p w14:paraId="3938EE41" w14:textId="6A4C5FF4" w:rsidR="00C409DB" w:rsidRDefault="00C409DB"/>
    <w:p w14:paraId="551761F3" w14:textId="77777777" w:rsidR="00C409DB" w:rsidRDefault="00C409DB"/>
    <w:p w14:paraId="3CD36FE6" w14:textId="04280AF1" w:rsidR="00C409DB" w:rsidRDefault="00C409DB"/>
    <w:p w14:paraId="2CD48D8A" w14:textId="26C6A6FB" w:rsidR="00C409DB" w:rsidRDefault="00C409DB"/>
    <w:p w14:paraId="3E49D176" w14:textId="4B3823CF" w:rsidR="00C409DB" w:rsidRDefault="00C409DB"/>
    <w:p w14:paraId="5571DE40" w14:textId="782B2E5A" w:rsidR="00C409DB" w:rsidRDefault="00C409DB"/>
    <w:tbl>
      <w:tblPr>
        <w:tblStyle w:val="TableGrid"/>
        <w:tblpPr w:leftFromText="180" w:rightFromText="180" w:vertAnchor="text" w:horzAnchor="margin" w:tblpXSpec="right" w:tblpY="-29"/>
        <w:tblW w:w="14720" w:type="dxa"/>
        <w:tblLook w:val="04A0" w:firstRow="1" w:lastRow="0" w:firstColumn="1" w:lastColumn="0" w:noHBand="0" w:noVBand="1"/>
      </w:tblPr>
      <w:tblGrid>
        <w:gridCol w:w="14720"/>
      </w:tblGrid>
      <w:tr w:rsidR="00E147D7" w:rsidRPr="00E147D7" w14:paraId="642AC81D" w14:textId="77777777" w:rsidTr="00E147D7">
        <w:tc>
          <w:tcPr>
            <w:tcW w:w="14720" w:type="dxa"/>
          </w:tcPr>
          <w:p w14:paraId="286A4441" w14:textId="77777777" w:rsidR="00E147D7" w:rsidRPr="0041091E" w:rsidRDefault="00481455" w:rsidP="00E147D7">
            <w:pPr>
              <w:rPr>
                <w:rFonts w:ascii="Calibri" w:hAnsi="Calibri" w:cs="Calibri"/>
                <w:sz w:val="22"/>
                <w:szCs w:val="22"/>
              </w:rPr>
            </w:pPr>
            <w:r w:rsidRPr="00481455">
              <w:rPr>
                <w:rFonts w:ascii="Calibri" w:hAnsi="Calibri" w:cs="Calibri"/>
                <w:sz w:val="22"/>
                <w:szCs w:val="22"/>
              </w:rPr>
              <w:lastRenderedPageBreak/>
              <w:t>Supplier power</w:t>
            </w:r>
          </w:p>
          <w:p w14:paraId="0FC94BAE" w14:textId="77777777" w:rsidR="00E147D7" w:rsidRPr="0041091E" w:rsidRDefault="00E147D7" w:rsidP="00E147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3869126D" w14:textId="77777777" w:rsidR="00E147D7" w:rsidRPr="0041091E" w:rsidRDefault="00E147D7" w:rsidP="00E147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31F4ACA0" w14:textId="77777777" w:rsidR="00E147D7" w:rsidRPr="0041091E" w:rsidRDefault="00E147D7" w:rsidP="00E147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128F457A" w14:textId="77777777" w:rsidR="00E147D7" w:rsidRPr="0041091E" w:rsidRDefault="00E147D7" w:rsidP="00E147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1D691A83" w14:textId="77777777" w:rsidR="00E147D7" w:rsidRPr="0041091E" w:rsidRDefault="00E147D7" w:rsidP="00E147D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>Enter text</w:t>
            </w:r>
          </w:p>
        </w:tc>
      </w:tr>
      <w:tr w:rsidR="00E147D7" w:rsidRPr="00E147D7" w14:paraId="27DA95DF" w14:textId="77777777" w:rsidTr="00E147D7">
        <w:tc>
          <w:tcPr>
            <w:tcW w:w="14720" w:type="dxa"/>
          </w:tcPr>
          <w:p w14:paraId="584BE709" w14:textId="77777777" w:rsidR="00C409DB" w:rsidRPr="00C409DB" w:rsidRDefault="00C409DB" w:rsidP="00E147D7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409DB">
              <w:rPr>
                <w:rFonts w:ascii="Calibri" w:hAnsi="Calibri" w:cs="Calibri"/>
                <w:sz w:val="22"/>
                <w:szCs w:val="22"/>
              </w:rPr>
              <w:t>Threat of new entry</w:t>
            </w:r>
          </w:p>
          <w:p w14:paraId="72EB30B0" w14:textId="77777777" w:rsidR="00E147D7" w:rsidRPr="0041091E" w:rsidRDefault="00E147D7" w:rsidP="00E1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43B7C9C5" w14:textId="77777777" w:rsidR="00E147D7" w:rsidRPr="0041091E" w:rsidRDefault="00E147D7" w:rsidP="00E1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7CC471E4" w14:textId="77777777" w:rsidR="00E147D7" w:rsidRPr="0041091E" w:rsidRDefault="00E147D7" w:rsidP="00E1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1752242D" w14:textId="77777777" w:rsidR="00E147D7" w:rsidRPr="0041091E" w:rsidRDefault="00E147D7" w:rsidP="00E1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45429F00" w14:textId="77777777" w:rsidR="00E147D7" w:rsidRPr="0041091E" w:rsidRDefault="00E147D7" w:rsidP="00E1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>Enter text</w:t>
            </w:r>
          </w:p>
        </w:tc>
      </w:tr>
      <w:tr w:rsidR="00E147D7" w:rsidRPr="00E147D7" w14:paraId="2B139232" w14:textId="77777777" w:rsidTr="00E147D7">
        <w:tc>
          <w:tcPr>
            <w:tcW w:w="14720" w:type="dxa"/>
          </w:tcPr>
          <w:p w14:paraId="07B461CF" w14:textId="77777777" w:rsidR="00C409DB" w:rsidRPr="00C409DB" w:rsidRDefault="00C409DB" w:rsidP="00E147D7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409DB">
              <w:rPr>
                <w:rFonts w:ascii="Calibri" w:hAnsi="Calibri" w:cs="Calibri"/>
                <w:sz w:val="22"/>
                <w:szCs w:val="22"/>
              </w:rPr>
              <w:t>Competitive Rivalry</w:t>
            </w:r>
          </w:p>
          <w:p w14:paraId="2E18F4DA" w14:textId="77777777" w:rsidR="00E147D7" w:rsidRPr="0041091E" w:rsidRDefault="00E147D7" w:rsidP="00E1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0E7620F2" w14:textId="77777777" w:rsidR="00E147D7" w:rsidRPr="0041091E" w:rsidRDefault="00E147D7" w:rsidP="00E1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64DA9DE8" w14:textId="77777777" w:rsidR="00E147D7" w:rsidRPr="0041091E" w:rsidRDefault="00E147D7" w:rsidP="00E1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31E8BDC0" w14:textId="77777777" w:rsidR="00E147D7" w:rsidRPr="0041091E" w:rsidRDefault="00E147D7" w:rsidP="00E1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48C43AE0" w14:textId="77777777" w:rsidR="00E147D7" w:rsidRPr="0041091E" w:rsidRDefault="00E147D7" w:rsidP="00E1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>Enter text</w:t>
            </w:r>
          </w:p>
        </w:tc>
      </w:tr>
      <w:tr w:rsidR="00E147D7" w:rsidRPr="00E147D7" w14:paraId="69D28E62" w14:textId="77777777" w:rsidTr="00E147D7">
        <w:tc>
          <w:tcPr>
            <w:tcW w:w="14720" w:type="dxa"/>
          </w:tcPr>
          <w:p w14:paraId="28DC5471" w14:textId="77777777" w:rsidR="00C409DB" w:rsidRPr="00C409DB" w:rsidRDefault="00C409DB" w:rsidP="00E147D7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409DB">
              <w:rPr>
                <w:rFonts w:ascii="Calibri" w:hAnsi="Calibri" w:cs="Calibri"/>
                <w:sz w:val="22"/>
                <w:szCs w:val="22"/>
              </w:rPr>
              <w:t>Competitive Rivalry</w:t>
            </w:r>
          </w:p>
          <w:p w14:paraId="27A04972" w14:textId="77777777" w:rsidR="00E147D7" w:rsidRPr="0041091E" w:rsidRDefault="00E147D7" w:rsidP="00E147D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4B2E5E73" w14:textId="77777777" w:rsidR="00E147D7" w:rsidRPr="0041091E" w:rsidRDefault="00E147D7" w:rsidP="00E147D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4CEA38EB" w14:textId="77777777" w:rsidR="00E147D7" w:rsidRPr="0041091E" w:rsidRDefault="00E147D7" w:rsidP="00E147D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509672BA" w14:textId="77777777" w:rsidR="00E147D7" w:rsidRPr="0041091E" w:rsidRDefault="00E147D7" w:rsidP="00E147D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36BC1DDE" w14:textId="77777777" w:rsidR="00E147D7" w:rsidRPr="0041091E" w:rsidRDefault="00E147D7" w:rsidP="00E147D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>Enter text</w:t>
            </w:r>
          </w:p>
        </w:tc>
      </w:tr>
      <w:tr w:rsidR="00E147D7" w:rsidRPr="00E147D7" w14:paraId="13E442CF" w14:textId="77777777" w:rsidTr="00E147D7">
        <w:tc>
          <w:tcPr>
            <w:tcW w:w="14720" w:type="dxa"/>
          </w:tcPr>
          <w:p w14:paraId="4DAD4368" w14:textId="77777777" w:rsidR="00C409DB" w:rsidRPr="00C409DB" w:rsidRDefault="00C409DB" w:rsidP="00E147D7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409DB">
              <w:rPr>
                <w:rFonts w:ascii="Calibri" w:hAnsi="Calibri" w:cs="Calibri"/>
                <w:sz w:val="22"/>
                <w:szCs w:val="22"/>
              </w:rPr>
              <w:t>Supplier power</w:t>
            </w:r>
          </w:p>
          <w:p w14:paraId="0AFFC5A6" w14:textId="77777777" w:rsidR="00E147D7" w:rsidRPr="0041091E" w:rsidRDefault="00E147D7" w:rsidP="00E147D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114E351E" w14:textId="77777777" w:rsidR="00E147D7" w:rsidRPr="0041091E" w:rsidRDefault="00E147D7" w:rsidP="00E147D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00588224" w14:textId="77777777" w:rsidR="00E147D7" w:rsidRPr="0041091E" w:rsidRDefault="00E147D7" w:rsidP="00E147D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5E854211" w14:textId="77777777" w:rsidR="00E147D7" w:rsidRPr="0041091E" w:rsidRDefault="00E147D7" w:rsidP="00E147D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 xml:space="preserve">Enter </w:t>
            </w:r>
            <w:proofErr w:type="gramStart"/>
            <w:r w:rsidRPr="0041091E">
              <w:rPr>
                <w:rFonts w:ascii="Calibri" w:hAnsi="Calibri" w:cs="Calibri"/>
                <w:sz w:val="22"/>
                <w:szCs w:val="22"/>
              </w:rPr>
              <w:t>text</w:t>
            </w:r>
            <w:proofErr w:type="gramEnd"/>
          </w:p>
          <w:p w14:paraId="39447FB6" w14:textId="77777777" w:rsidR="00E147D7" w:rsidRPr="0041091E" w:rsidRDefault="00E147D7" w:rsidP="00E147D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41091E">
              <w:rPr>
                <w:rFonts w:ascii="Calibri" w:hAnsi="Calibri" w:cs="Calibri"/>
                <w:sz w:val="22"/>
                <w:szCs w:val="22"/>
              </w:rPr>
              <w:t>Enter text</w:t>
            </w:r>
          </w:p>
        </w:tc>
      </w:tr>
    </w:tbl>
    <w:p w14:paraId="119DCFC5" w14:textId="77777777" w:rsidR="00C409DB" w:rsidRDefault="00C409DB"/>
    <w:sectPr w:rsidR="00C409DB" w:rsidSect="00F670FE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6231A" w14:textId="77777777" w:rsidR="00F670FE" w:rsidRDefault="00F670FE" w:rsidP="00481455">
      <w:pPr>
        <w:spacing w:after="0" w:line="240" w:lineRule="auto"/>
      </w:pPr>
      <w:r>
        <w:separator/>
      </w:r>
    </w:p>
  </w:endnote>
  <w:endnote w:type="continuationSeparator" w:id="0">
    <w:p w14:paraId="0142CCAF" w14:textId="77777777" w:rsidR="00F670FE" w:rsidRDefault="00F670FE" w:rsidP="0048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AF607" w14:textId="04342041" w:rsidR="00481455" w:rsidRDefault="00481455">
    <w:pPr>
      <w:pStyle w:val="Footer"/>
    </w:pPr>
    <w:r>
      <w:t>Date:</w:t>
    </w:r>
  </w:p>
  <w:p w14:paraId="1698787E" w14:textId="72533723" w:rsidR="00481455" w:rsidRDefault="00481455">
    <w:pPr>
      <w:pStyle w:val="Footer"/>
    </w:pPr>
    <w:r>
      <w:t xml:space="preserve">Analysis title: </w:t>
    </w:r>
  </w:p>
  <w:p w14:paraId="6099EDD7" w14:textId="17596ED7" w:rsidR="00481455" w:rsidRDefault="00481455">
    <w:pPr>
      <w:pStyle w:val="Footer"/>
    </w:pPr>
    <w:r>
      <w:t>Author(s):</w:t>
    </w:r>
  </w:p>
  <w:p w14:paraId="5019457A" w14:textId="61CDAEFD" w:rsidR="00481455" w:rsidRDefault="00481455">
    <w:pPr>
      <w:pStyle w:val="Footer"/>
    </w:pPr>
    <w:r>
      <w:t>www.wyrmengineering.com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2B701" w14:textId="77777777" w:rsidR="00F670FE" w:rsidRDefault="00F670FE" w:rsidP="00481455">
      <w:pPr>
        <w:spacing w:after="0" w:line="240" w:lineRule="auto"/>
      </w:pPr>
      <w:r>
        <w:separator/>
      </w:r>
    </w:p>
  </w:footnote>
  <w:footnote w:type="continuationSeparator" w:id="0">
    <w:p w14:paraId="2A420920" w14:textId="77777777" w:rsidR="00F670FE" w:rsidRDefault="00F670FE" w:rsidP="0048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A123" w14:textId="0387E714" w:rsidR="00481455" w:rsidRDefault="00481455" w:rsidP="00481455">
    <w:pPr>
      <w:pStyle w:val="Header"/>
      <w:jc w:val="center"/>
    </w:pPr>
    <w:r w:rsidRPr="00481455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26818A5" wp14:editId="36CF698E">
          <wp:simplePos x="0" y="0"/>
          <wp:positionH relativeFrom="column">
            <wp:posOffset>7105650</wp:posOffset>
          </wp:positionH>
          <wp:positionV relativeFrom="paragraph">
            <wp:posOffset>-363855</wp:posOffset>
          </wp:positionV>
          <wp:extent cx="2505075" cy="814070"/>
          <wp:effectExtent l="0" t="0" r="9525" b="5080"/>
          <wp:wrapThrough wrapText="bothSides">
            <wp:wrapPolygon edited="0">
              <wp:start x="2957" y="0"/>
              <wp:lineTo x="1971" y="1011"/>
              <wp:lineTo x="0" y="6066"/>
              <wp:lineTo x="0" y="11626"/>
              <wp:lineTo x="329" y="16680"/>
              <wp:lineTo x="2135" y="20724"/>
              <wp:lineTo x="2464" y="21229"/>
              <wp:lineTo x="4106" y="21229"/>
              <wp:lineTo x="4763" y="20724"/>
              <wp:lineTo x="6570" y="17691"/>
              <wp:lineTo x="21518" y="16175"/>
              <wp:lineTo x="21518" y="5055"/>
              <wp:lineTo x="4435" y="0"/>
              <wp:lineTo x="2957" y="0"/>
            </wp:wrapPolygon>
          </wp:wrapThrough>
          <wp:docPr id="1951053012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053012" name="Picture 1" descr="A blue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814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1455">
      <w:rPr>
        <w:sz w:val="40"/>
        <w:szCs w:val="40"/>
      </w:rPr>
      <w:t>Porter’s 5 forces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568F4"/>
    <w:multiLevelType w:val="hybridMultilevel"/>
    <w:tmpl w:val="61927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6F3"/>
    <w:multiLevelType w:val="hybridMultilevel"/>
    <w:tmpl w:val="FC808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9F7"/>
    <w:multiLevelType w:val="hybridMultilevel"/>
    <w:tmpl w:val="AA94A1EE"/>
    <w:lvl w:ilvl="0" w:tplc="B44EC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943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C80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A5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EC0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DE8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9A1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923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EE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C02CFD"/>
    <w:multiLevelType w:val="hybridMultilevel"/>
    <w:tmpl w:val="3ECEE45E"/>
    <w:lvl w:ilvl="0" w:tplc="6F3A6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16E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EA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E8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FEC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5E2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8F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F00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449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26405C"/>
    <w:multiLevelType w:val="hybridMultilevel"/>
    <w:tmpl w:val="81D68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3A2B0C"/>
    <w:multiLevelType w:val="hybridMultilevel"/>
    <w:tmpl w:val="50706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320F2"/>
    <w:multiLevelType w:val="hybridMultilevel"/>
    <w:tmpl w:val="FC808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B2AF9"/>
    <w:multiLevelType w:val="hybridMultilevel"/>
    <w:tmpl w:val="B8D2CE68"/>
    <w:lvl w:ilvl="0" w:tplc="08D65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0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0A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AB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E7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B44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45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C3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983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B09509B"/>
    <w:multiLevelType w:val="hybridMultilevel"/>
    <w:tmpl w:val="0BA89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2A45AC"/>
    <w:multiLevelType w:val="hybridMultilevel"/>
    <w:tmpl w:val="2848D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C3A53"/>
    <w:multiLevelType w:val="hybridMultilevel"/>
    <w:tmpl w:val="FC808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36274"/>
    <w:multiLevelType w:val="hybridMultilevel"/>
    <w:tmpl w:val="728243A0"/>
    <w:lvl w:ilvl="0" w:tplc="B9407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6EE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680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EB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A3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4E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0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A89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C62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D8E2FE7"/>
    <w:multiLevelType w:val="hybridMultilevel"/>
    <w:tmpl w:val="FA94B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A96599"/>
    <w:multiLevelType w:val="hybridMultilevel"/>
    <w:tmpl w:val="FC808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3D57"/>
    <w:multiLevelType w:val="hybridMultilevel"/>
    <w:tmpl w:val="FC808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2773">
    <w:abstractNumId w:val="2"/>
  </w:num>
  <w:num w:numId="2" w16cid:durableId="1787385094">
    <w:abstractNumId w:val="0"/>
  </w:num>
  <w:num w:numId="3" w16cid:durableId="1287807224">
    <w:abstractNumId w:val="9"/>
  </w:num>
  <w:num w:numId="4" w16cid:durableId="1568370601">
    <w:abstractNumId w:val="14"/>
  </w:num>
  <w:num w:numId="5" w16cid:durableId="953167794">
    <w:abstractNumId w:val="12"/>
  </w:num>
  <w:num w:numId="6" w16cid:durableId="849292167">
    <w:abstractNumId w:val="10"/>
  </w:num>
  <w:num w:numId="7" w16cid:durableId="1298609426">
    <w:abstractNumId w:val="3"/>
  </w:num>
  <w:num w:numId="8" w16cid:durableId="564881083">
    <w:abstractNumId w:val="1"/>
  </w:num>
  <w:num w:numId="9" w16cid:durableId="267469326">
    <w:abstractNumId w:val="7"/>
  </w:num>
  <w:num w:numId="10" w16cid:durableId="1754165068">
    <w:abstractNumId w:val="13"/>
  </w:num>
  <w:num w:numId="11" w16cid:durableId="598611267">
    <w:abstractNumId w:val="6"/>
  </w:num>
  <w:num w:numId="12" w16cid:durableId="398599038">
    <w:abstractNumId w:val="11"/>
  </w:num>
  <w:num w:numId="13" w16cid:durableId="825825306">
    <w:abstractNumId w:val="8"/>
  </w:num>
  <w:num w:numId="14" w16cid:durableId="1019694609">
    <w:abstractNumId w:val="4"/>
  </w:num>
  <w:num w:numId="15" w16cid:durableId="199363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55"/>
    <w:rsid w:val="0041091E"/>
    <w:rsid w:val="00481455"/>
    <w:rsid w:val="004A11FA"/>
    <w:rsid w:val="00817905"/>
    <w:rsid w:val="00B169C5"/>
    <w:rsid w:val="00C409DB"/>
    <w:rsid w:val="00E147D7"/>
    <w:rsid w:val="00EC45FC"/>
    <w:rsid w:val="00F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F1A3"/>
  <w15:chartTrackingRefBased/>
  <w15:docId w15:val="{4DDA51B6-9571-43CC-8F4A-CAD893A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4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455"/>
  </w:style>
  <w:style w:type="paragraph" w:styleId="Footer">
    <w:name w:val="footer"/>
    <w:basedOn w:val="Normal"/>
    <w:link w:val="FooterChar"/>
    <w:uiPriority w:val="99"/>
    <w:unhideWhenUsed/>
    <w:rsid w:val="00481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313235-48FA-413B-9F9E-3A505F5C730F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50D757E-A31B-492C-AE69-429649B44B67}">
      <dgm:prSet phldrT="[Text]"/>
      <dgm:spPr>
        <a:solidFill>
          <a:srgbClr val="7030A0">
            <a:shade val="30000"/>
            <a:satMod val="115000"/>
          </a:srgbClr>
        </a:solidFill>
      </dgm:spPr>
      <dgm:t>
        <a:bodyPr/>
        <a:lstStyle/>
        <a:p>
          <a:r>
            <a:rPr lang="en-GB"/>
            <a:t>Competitive Rivalry</a:t>
          </a:r>
        </a:p>
      </dgm:t>
    </dgm:pt>
    <dgm:pt modelId="{CFA4E35D-6CBD-4890-A542-11583CC1F3EE}" type="parTrans" cxnId="{E222F6B2-B370-4B11-95F4-0F017C993F67}">
      <dgm:prSet/>
      <dgm:spPr/>
      <dgm:t>
        <a:bodyPr/>
        <a:lstStyle/>
        <a:p>
          <a:endParaRPr lang="en-GB"/>
        </a:p>
      </dgm:t>
    </dgm:pt>
    <dgm:pt modelId="{B9D166EC-14D2-4D72-B160-DD254AFB10C2}" type="sibTrans" cxnId="{E222F6B2-B370-4B11-95F4-0F017C993F67}">
      <dgm:prSet/>
      <dgm:spPr/>
      <dgm:t>
        <a:bodyPr/>
        <a:lstStyle/>
        <a:p>
          <a:endParaRPr lang="en-GB"/>
        </a:p>
      </dgm:t>
    </dgm:pt>
    <dgm:pt modelId="{AE7EFA7F-A0E7-4ACF-95D5-42A69C8E4FFB}">
      <dgm:prSet phldrT="[Text]"/>
      <dgm:spPr>
        <a:gradFill flip="none" rotWithShape="1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GB"/>
            <a:t>Threat of substitutes</a:t>
          </a:r>
        </a:p>
      </dgm:t>
    </dgm:pt>
    <dgm:pt modelId="{685B76CF-478D-4B1D-8006-B6D1DCD9F3A0}" type="parTrans" cxnId="{0A96FA85-B26E-4AD3-BC50-1A539172522E}">
      <dgm:prSet/>
      <dgm:spPr/>
      <dgm:t>
        <a:bodyPr/>
        <a:lstStyle/>
        <a:p>
          <a:endParaRPr lang="en-GB"/>
        </a:p>
      </dgm:t>
    </dgm:pt>
    <dgm:pt modelId="{CFA3B74A-EAD0-458F-B30E-3CBD8147109E}" type="sibTrans" cxnId="{0A96FA85-B26E-4AD3-BC50-1A539172522E}">
      <dgm:prSet/>
      <dgm:spPr/>
      <dgm:t>
        <a:bodyPr/>
        <a:lstStyle/>
        <a:p>
          <a:endParaRPr lang="en-GB"/>
        </a:p>
      </dgm:t>
    </dgm:pt>
    <dgm:pt modelId="{F2802766-8EEC-4333-8B81-6BACBE03A72C}">
      <dgm:prSet phldrT="[Text]"/>
      <dgm:spPr>
        <a:gradFill flip="none" rotWithShape="0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0" scaled="1"/>
          <a:tileRect/>
        </a:gradFill>
      </dgm:spPr>
      <dgm:t>
        <a:bodyPr/>
        <a:lstStyle/>
        <a:p>
          <a:r>
            <a:rPr lang="en-GB"/>
            <a:t>Threat of new entry</a:t>
          </a:r>
        </a:p>
      </dgm:t>
    </dgm:pt>
    <dgm:pt modelId="{4D65BDDC-E460-4F13-ABDE-E648F704C845}" type="parTrans" cxnId="{F0A84ADC-2B63-4315-B809-35C6DFB4AD70}">
      <dgm:prSet/>
      <dgm:spPr/>
      <dgm:t>
        <a:bodyPr/>
        <a:lstStyle/>
        <a:p>
          <a:endParaRPr lang="en-GB"/>
        </a:p>
      </dgm:t>
    </dgm:pt>
    <dgm:pt modelId="{88AA301F-689A-47B8-B273-9FB03D748150}" type="sibTrans" cxnId="{F0A84ADC-2B63-4315-B809-35C6DFB4AD70}">
      <dgm:prSet/>
      <dgm:spPr/>
      <dgm:t>
        <a:bodyPr/>
        <a:lstStyle/>
        <a:p>
          <a:endParaRPr lang="en-GB"/>
        </a:p>
      </dgm:t>
    </dgm:pt>
    <dgm:pt modelId="{1EB9854E-7C8E-4C3B-A958-77CD10F8CC3B}">
      <dgm:prSet phldrT="[Text]"/>
      <dgm:spPr>
        <a:gradFill flip="none" rotWithShape="1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5400000" scaled="1"/>
          <a:tileRect/>
        </a:gradFill>
      </dgm:spPr>
      <dgm:t>
        <a:bodyPr/>
        <a:lstStyle/>
        <a:p>
          <a:r>
            <a:rPr lang="en-GB"/>
            <a:t>Buyer power</a:t>
          </a:r>
        </a:p>
      </dgm:t>
    </dgm:pt>
    <dgm:pt modelId="{5A5B3F3D-9AFC-43C5-9AE0-29A851D7B0D6}" type="parTrans" cxnId="{1F066459-83C0-4F08-BF5A-7464BC0DD83B}">
      <dgm:prSet/>
      <dgm:spPr/>
      <dgm:t>
        <a:bodyPr/>
        <a:lstStyle/>
        <a:p>
          <a:endParaRPr lang="en-GB"/>
        </a:p>
      </dgm:t>
    </dgm:pt>
    <dgm:pt modelId="{9ABD1992-6B50-43F7-91EA-7BA14B0E08C6}" type="sibTrans" cxnId="{1F066459-83C0-4F08-BF5A-7464BC0DD83B}">
      <dgm:prSet/>
      <dgm:spPr/>
      <dgm:t>
        <a:bodyPr/>
        <a:lstStyle/>
        <a:p>
          <a:endParaRPr lang="en-GB"/>
        </a:p>
      </dgm:t>
    </dgm:pt>
    <dgm:pt modelId="{9C932ED9-8BC4-43ED-95AB-6275233C0913}">
      <dgm:prSet phldrT="[Text]"/>
      <dgm:spPr>
        <a:gradFill flip="none" rotWithShape="1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en-GB"/>
            <a:t>Supplier power</a:t>
          </a:r>
        </a:p>
      </dgm:t>
    </dgm:pt>
    <dgm:pt modelId="{618E59DE-7829-41F9-8C72-FF709234C7BA}" type="parTrans" cxnId="{CCAF9BAC-0934-4B2E-9DE5-941BB131DC64}">
      <dgm:prSet/>
      <dgm:spPr/>
      <dgm:t>
        <a:bodyPr/>
        <a:lstStyle/>
        <a:p>
          <a:endParaRPr lang="en-GB"/>
        </a:p>
      </dgm:t>
    </dgm:pt>
    <dgm:pt modelId="{265E9097-7405-47B6-8CA7-3D855D874BD9}" type="sibTrans" cxnId="{CCAF9BAC-0934-4B2E-9DE5-941BB131DC64}">
      <dgm:prSet/>
      <dgm:spPr/>
      <dgm:t>
        <a:bodyPr/>
        <a:lstStyle/>
        <a:p>
          <a:endParaRPr lang="en-GB"/>
        </a:p>
      </dgm:t>
    </dgm:pt>
    <dgm:pt modelId="{ABF82EE2-9D22-4138-A14A-07573D8D7603}" type="pres">
      <dgm:prSet presAssocID="{68313235-48FA-413B-9F9E-3A505F5C730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63B8B68-1ADD-4145-92BF-4F18C4710D5D}" type="pres">
      <dgm:prSet presAssocID="{450D757E-A31B-492C-AE69-429649B44B67}" presName="centerShape" presStyleLbl="node0" presStyleIdx="0" presStyleCnt="1"/>
      <dgm:spPr/>
    </dgm:pt>
    <dgm:pt modelId="{24D8085C-ABE4-41CE-97D0-82963A9C1378}" type="pres">
      <dgm:prSet presAssocID="{685B76CF-478D-4B1D-8006-B6D1DCD9F3A0}" presName="Name9" presStyleLbl="parChTrans1D2" presStyleIdx="0" presStyleCnt="4"/>
      <dgm:spPr/>
    </dgm:pt>
    <dgm:pt modelId="{D7D15067-8409-47A2-9505-414C495B5B7A}" type="pres">
      <dgm:prSet presAssocID="{685B76CF-478D-4B1D-8006-B6D1DCD9F3A0}" presName="connTx" presStyleLbl="parChTrans1D2" presStyleIdx="0" presStyleCnt="4"/>
      <dgm:spPr/>
    </dgm:pt>
    <dgm:pt modelId="{D6D9748C-FE61-4B39-9A7C-9FAEA2F59C90}" type="pres">
      <dgm:prSet presAssocID="{AE7EFA7F-A0E7-4ACF-95D5-42A69C8E4FFB}" presName="node" presStyleLbl="node1" presStyleIdx="0" presStyleCnt="4">
        <dgm:presLayoutVars>
          <dgm:bulletEnabled val="1"/>
        </dgm:presLayoutVars>
      </dgm:prSet>
      <dgm:spPr/>
    </dgm:pt>
    <dgm:pt modelId="{886A6B69-B421-4F9F-865B-B0D732E811E8}" type="pres">
      <dgm:prSet presAssocID="{4D65BDDC-E460-4F13-ABDE-E648F704C845}" presName="Name9" presStyleLbl="parChTrans1D2" presStyleIdx="1" presStyleCnt="4"/>
      <dgm:spPr/>
    </dgm:pt>
    <dgm:pt modelId="{E5F38BF1-332F-434E-A1DD-9E7786627C20}" type="pres">
      <dgm:prSet presAssocID="{4D65BDDC-E460-4F13-ABDE-E648F704C845}" presName="connTx" presStyleLbl="parChTrans1D2" presStyleIdx="1" presStyleCnt="4"/>
      <dgm:spPr/>
    </dgm:pt>
    <dgm:pt modelId="{43652367-11D8-48FF-A237-65C01067B3F6}" type="pres">
      <dgm:prSet presAssocID="{F2802766-8EEC-4333-8B81-6BACBE03A72C}" presName="node" presStyleLbl="node1" presStyleIdx="1" presStyleCnt="4">
        <dgm:presLayoutVars>
          <dgm:bulletEnabled val="1"/>
        </dgm:presLayoutVars>
      </dgm:prSet>
      <dgm:spPr/>
    </dgm:pt>
    <dgm:pt modelId="{2016019D-E9BE-459B-AEA4-E8455C0A35A8}" type="pres">
      <dgm:prSet presAssocID="{5A5B3F3D-9AFC-43C5-9AE0-29A851D7B0D6}" presName="Name9" presStyleLbl="parChTrans1D2" presStyleIdx="2" presStyleCnt="4"/>
      <dgm:spPr/>
    </dgm:pt>
    <dgm:pt modelId="{36A8B23E-E277-44C8-AAA1-9C0E791064B1}" type="pres">
      <dgm:prSet presAssocID="{5A5B3F3D-9AFC-43C5-9AE0-29A851D7B0D6}" presName="connTx" presStyleLbl="parChTrans1D2" presStyleIdx="2" presStyleCnt="4"/>
      <dgm:spPr/>
    </dgm:pt>
    <dgm:pt modelId="{A4E04439-D0AC-4A89-943D-9E04BF2BC53F}" type="pres">
      <dgm:prSet presAssocID="{1EB9854E-7C8E-4C3B-A958-77CD10F8CC3B}" presName="node" presStyleLbl="node1" presStyleIdx="2" presStyleCnt="4">
        <dgm:presLayoutVars>
          <dgm:bulletEnabled val="1"/>
        </dgm:presLayoutVars>
      </dgm:prSet>
      <dgm:spPr/>
    </dgm:pt>
    <dgm:pt modelId="{28EC3053-77E1-4B93-A891-5A66052704E2}" type="pres">
      <dgm:prSet presAssocID="{618E59DE-7829-41F9-8C72-FF709234C7BA}" presName="Name9" presStyleLbl="parChTrans1D2" presStyleIdx="3" presStyleCnt="4"/>
      <dgm:spPr/>
    </dgm:pt>
    <dgm:pt modelId="{D2EFE845-E4D3-45E5-AA9A-AC0839138FC0}" type="pres">
      <dgm:prSet presAssocID="{618E59DE-7829-41F9-8C72-FF709234C7BA}" presName="connTx" presStyleLbl="parChTrans1D2" presStyleIdx="3" presStyleCnt="4"/>
      <dgm:spPr/>
    </dgm:pt>
    <dgm:pt modelId="{67990F3E-F052-4074-8078-7D78532180A7}" type="pres">
      <dgm:prSet presAssocID="{9C932ED9-8BC4-43ED-95AB-6275233C0913}" presName="node" presStyleLbl="node1" presStyleIdx="3" presStyleCnt="4">
        <dgm:presLayoutVars>
          <dgm:bulletEnabled val="1"/>
        </dgm:presLayoutVars>
      </dgm:prSet>
      <dgm:spPr/>
    </dgm:pt>
  </dgm:ptLst>
  <dgm:cxnLst>
    <dgm:cxn modelId="{C18E2709-5CA6-488C-8EDB-16C5410A1CD6}" type="presOf" srcId="{4D65BDDC-E460-4F13-ABDE-E648F704C845}" destId="{E5F38BF1-332F-434E-A1DD-9E7786627C20}" srcOrd="1" destOrd="0" presId="urn:microsoft.com/office/officeart/2005/8/layout/radial1"/>
    <dgm:cxn modelId="{BDDBA81B-E638-44DB-8493-28A5098810EA}" type="presOf" srcId="{F2802766-8EEC-4333-8B81-6BACBE03A72C}" destId="{43652367-11D8-48FF-A237-65C01067B3F6}" srcOrd="0" destOrd="0" presId="urn:microsoft.com/office/officeart/2005/8/layout/radial1"/>
    <dgm:cxn modelId="{9C97D42F-2F3B-4219-A0AB-256744205531}" type="presOf" srcId="{5A5B3F3D-9AFC-43C5-9AE0-29A851D7B0D6}" destId="{2016019D-E9BE-459B-AEA4-E8455C0A35A8}" srcOrd="0" destOrd="0" presId="urn:microsoft.com/office/officeart/2005/8/layout/radial1"/>
    <dgm:cxn modelId="{B343CD4C-3CD7-43A6-91B2-11CBAA8FF37C}" type="presOf" srcId="{450D757E-A31B-492C-AE69-429649B44B67}" destId="{C63B8B68-1ADD-4145-92BF-4F18C4710D5D}" srcOrd="0" destOrd="0" presId="urn:microsoft.com/office/officeart/2005/8/layout/radial1"/>
    <dgm:cxn modelId="{B39C566E-9C00-41BC-A724-3484D81CA162}" type="presOf" srcId="{685B76CF-478D-4B1D-8006-B6D1DCD9F3A0}" destId="{24D8085C-ABE4-41CE-97D0-82963A9C1378}" srcOrd="0" destOrd="0" presId="urn:microsoft.com/office/officeart/2005/8/layout/radial1"/>
    <dgm:cxn modelId="{72B65F6F-2915-447B-987E-9611F6352DDB}" type="presOf" srcId="{9C932ED9-8BC4-43ED-95AB-6275233C0913}" destId="{67990F3E-F052-4074-8078-7D78532180A7}" srcOrd="0" destOrd="0" presId="urn:microsoft.com/office/officeart/2005/8/layout/radial1"/>
    <dgm:cxn modelId="{00B72D70-2E16-4025-AB98-B327B68CE927}" type="presOf" srcId="{AE7EFA7F-A0E7-4ACF-95D5-42A69C8E4FFB}" destId="{D6D9748C-FE61-4B39-9A7C-9FAEA2F59C90}" srcOrd="0" destOrd="0" presId="urn:microsoft.com/office/officeart/2005/8/layout/radial1"/>
    <dgm:cxn modelId="{1A993B79-777E-44F2-A5D4-D96A230EF5E6}" type="presOf" srcId="{4D65BDDC-E460-4F13-ABDE-E648F704C845}" destId="{886A6B69-B421-4F9F-865B-B0D732E811E8}" srcOrd="0" destOrd="0" presId="urn:microsoft.com/office/officeart/2005/8/layout/radial1"/>
    <dgm:cxn modelId="{1F066459-83C0-4F08-BF5A-7464BC0DD83B}" srcId="{450D757E-A31B-492C-AE69-429649B44B67}" destId="{1EB9854E-7C8E-4C3B-A958-77CD10F8CC3B}" srcOrd="2" destOrd="0" parTransId="{5A5B3F3D-9AFC-43C5-9AE0-29A851D7B0D6}" sibTransId="{9ABD1992-6B50-43F7-91EA-7BA14B0E08C6}"/>
    <dgm:cxn modelId="{794C947A-8104-4C67-9A96-9D4D4974EDB4}" type="presOf" srcId="{618E59DE-7829-41F9-8C72-FF709234C7BA}" destId="{D2EFE845-E4D3-45E5-AA9A-AC0839138FC0}" srcOrd="1" destOrd="0" presId="urn:microsoft.com/office/officeart/2005/8/layout/radial1"/>
    <dgm:cxn modelId="{0A96FA85-B26E-4AD3-BC50-1A539172522E}" srcId="{450D757E-A31B-492C-AE69-429649B44B67}" destId="{AE7EFA7F-A0E7-4ACF-95D5-42A69C8E4FFB}" srcOrd="0" destOrd="0" parTransId="{685B76CF-478D-4B1D-8006-B6D1DCD9F3A0}" sibTransId="{CFA3B74A-EAD0-458F-B30E-3CBD8147109E}"/>
    <dgm:cxn modelId="{E8FB5296-ACB0-4F8B-92EB-16329575C214}" type="presOf" srcId="{5A5B3F3D-9AFC-43C5-9AE0-29A851D7B0D6}" destId="{36A8B23E-E277-44C8-AAA1-9C0E791064B1}" srcOrd="1" destOrd="0" presId="urn:microsoft.com/office/officeart/2005/8/layout/radial1"/>
    <dgm:cxn modelId="{CCAF9BAC-0934-4B2E-9DE5-941BB131DC64}" srcId="{450D757E-A31B-492C-AE69-429649B44B67}" destId="{9C932ED9-8BC4-43ED-95AB-6275233C0913}" srcOrd="3" destOrd="0" parTransId="{618E59DE-7829-41F9-8C72-FF709234C7BA}" sibTransId="{265E9097-7405-47B6-8CA7-3D855D874BD9}"/>
    <dgm:cxn modelId="{E222F6B2-B370-4B11-95F4-0F017C993F67}" srcId="{68313235-48FA-413B-9F9E-3A505F5C730F}" destId="{450D757E-A31B-492C-AE69-429649B44B67}" srcOrd="0" destOrd="0" parTransId="{CFA4E35D-6CBD-4890-A542-11583CC1F3EE}" sibTransId="{B9D166EC-14D2-4D72-B160-DD254AFB10C2}"/>
    <dgm:cxn modelId="{C82CE4BD-9229-4048-96A2-9A09635F580B}" type="presOf" srcId="{1EB9854E-7C8E-4C3B-A958-77CD10F8CC3B}" destId="{A4E04439-D0AC-4A89-943D-9E04BF2BC53F}" srcOrd="0" destOrd="0" presId="urn:microsoft.com/office/officeart/2005/8/layout/radial1"/>
    <dgm:cxn modelId="{7A2F08CE-3BCC-4927-A3E8-D5EF3498A004}" type="presOf" srcId="{618E59DE-7829-41F9-8C72-FF709234C7BA}" destId="{28EC3053-77E1-4B93-A891-5A66052704E2}" srcOrd="0" destOrd="0" presId="urn:microsoft.com/office/officeart/2005/8/layout/radial1"/>
    <dgm:cxn modelId="{589F4ACE-D601-493B-8CBF-F19B3770F307}" type="presOf" srcId="{685B76CF-478D-4B1D-8006-B6D1DCD9F3A0}" destId="{D7D15067-8409-47A2-9505-414C495B5B7A}" srcOrd="1" destOrd="0" presId="urn:microsoft.com/office/officeart/2005/8/layout/radial1"/>
    <dgm:cxn modelId="{F0A84ADC-2B63-4315-B809-35C6DFB4AD70}" srcId="{450D757E-A31B-492C-AE69-429649B44B67}" destId="{F2802766-8EEC-4333-8B81-6BACBE03A72C}" srcOrd="1" destOrd="0" parTransId="{4D65BDDC-E460-4F13-ABDE-E648F704C845}" sibTransId="{88AA301F-689A-47B8-B273-9FB03D748150}"/>
    <dgm:cxn modelId="{D35288F6-7719-4A12-B02F-5927567111BB}" type="presOf" srcId="{68313235-48FA-413B-9F9E-3A505F5C730F}" destId="{ABF82EE2-9D22-4138-A14A-07573D8D7603}" srcOrd="0" destOrd="0" presId="urn:microsoft.com/office/officeart/2005/8/layout/radial1"/>
    <dgm:cxn modelId="{39F05F8B-FCBD-49BF-A6D3-A67DF87670A8}" type="presParOf" srcId="{ABF82EE2-9D22-4138-A14A-07573D8D7603}" destId="{C63B8B68-1ADD-4145-92BF-4F18C4710D5D}" srcOrd="0" destOrd="0" presId="urn:microsoft.com/office/officeart/2005/8/layout/radial1"/>
    <dgm:cxn modelId="{224B6B44-3F68-4308-AB66-6A2D5D3CCF1D}" type="presParOf" srcId="{ABF82EE2-9D22-4138-A14A-07573D8D7603}" destId="{24D8085C-ABE4-41CE-97D0-82963A9C1378}" srcOrd="1" destOrd="0" presId="urn:microsoft.com/office/officeart/2005/8/layout/radial1"/>
    <dgm:cxn modelId="{7A43A54E-FCD1-4A4A-9307-CFA7971E0237}" type="presParOf" srcId="{24D8085C-ABE4-41CE-97D0-82963A9C1378}" destId="{D7D15067-8409-47A2-9505-414C495B5B7A}" srcOrd="0" destOrd="0" presId="urn:microsoft.com/office/officeart/2005/8/layout/radial1"/>
    <dgm:cxn modelId="{5031A71C-68C0-492A-A089-3C2CEE767107}" type="presParOf" srcId="{ABF82EE2-9D22-4138-A14A-07573D8D7603}" destId="{D6D9748C-FE61-4B39-9A7C-9FAEA2F59C90}" srcOrd="2" destOrd="0" presId="urn:microsoft.com/office/officeart/2005/8/layout/radial1"/>
    <dgm:cxn modelId="{7DDEC5A3-B63F-43D3-82EC-21C15288B2AC}" type="presParOf" srcId="{ABF82EE2-9D22-4138-A14A-07573D8D7603}" destId="{886A6B69-B421-4F9F-865B-B0D732E811E8}" srcOrd="3" destOrd="0" presId="urn:microsoft.com/office/officeart/2005/8/layout/radial1"/>
    <dgm:cxn modelId="{182DA7F1-074E-4045-ABFF-1D89B24FB3AF}" type="presParOf" srcId="{886A6B69-B421-4F9F-865B-B0D732E811E8}" destId="{E5F38BF1-332F-434E-A1DD-9E7786627C20}" srcOrd="0" destOrd="0" presId="urn:microsoft.com/office/officeart/2005/8/layout/radial1"/>
    <dgm:cxn modelId="{27B2D13C-EC61-4C2A-86B2-910A23EEA504}" type="presParOf" srcId="{ABF82EE2-9D22-4138-A14A-07573D8D7603}" destId="{43652367-11D8-48FF-A237-65C01067B3F6}" srcOrd="4" destOrd="0" presId="urn:microsoft.com/office/officeart/2005/8/layout/radial1"/>
    <dgm:cxn modelId="{11508781-5116-41F6-8C2A-0943DF9B57FB}" type="presParOf" srcId="{ABF82EE2-9D22-4138-A14A-07573D8D7603}" destId="{2016019D-E9BE-459B-AEA4-E8455C0A35A8}" srcOrd="5" destOrd="0" presId="urn:microsoft.com/office/officeart/2005/8/layout/radial1"/>
    <dgm:cxn modelId="{B015468C-12E6-4B40-85F8-0DB228D403B1}" type="presParOf" srcId="{2016019D-E9BE-459B-AEA4-E8455C0A35A8}" destId="{36A8B23E-E277-44C8-AAA1-9C0E791064B1}" srcOrd="0" destOrd="0" presId="urn:microsoft.com/office/officeart/2005/8/layout/radial1"/>
    <dgm:cxn modelId="{6DCC12E4-1580-4D9F-9872-48DCFD74E6C1}" type="presParOf" srcId="{ABF82EE2-9D22-4138-A14A-07573D8D7603}" destId="{A4E04439-D0AC-4A89-943D-9E04BF2BC53F}" srcOrd="6" destOrd="0" presId="urn:microsoft.com/office/officeart/2005/8/layout/radial1"/>
    <dgm:cxn modelId="{891438BC-348F-4E4F-9297-215216BF67EF}" type="presParOf" srcId="{ABF82EE2-9D22-4138-A14A-07573D8D7603}" destId="{28EC3053-77E1-4B93-A891-5A66052704E2}" srcOrd="7" destOrd="0" presId="urn:microsoft.com/office/officeart/2005/8/layout/radial1"/>
    <dgm:cxn modelId="{97331043-4A78-4927-A14B-F59C18973E52}" type="presParOf" srcId="{28EC3053-77E1-4B93-A891-5A66052704E2}" destId="{D2EFE845-E4D3-45E5-AA9A-AC0839138FC0}" srcOrd="0" destOrd="0" presId="urn:microsoft.com/office/officeart/2005/8/layout/radial1"/>
    <dgm:cxn modelId="{0773C763-FA99-4ED9-978B-28760A5CBD2C}" type="presParOf" srcId="{ABF82EE2-9D22-4138-A14A-07573D8D7603}" destId="{67990F3E-F052-4074-8078-7D78532180A7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3B8B68-1ADD-4145-92BF-4F18C4710D5D}">
      <dsp:nvSpPr>
        <dsp:cNvPr id="0" name=""/>
        <dsp:cNvSpPr/>
      </dsp:nvSpPr>
      <dsp:spPr>
        <a:xfrm>
          <a:off x="1473272" y="1411375"/>
          <a:ext cx="1072974" cy="1072974"/>
        </a:xfrm>
        <a:prstGeom prst="ellipse">
          <a:avLst/>
        </a:prstGeom>
        <a:solidFill>
          <a:srgbClr val="7030A0">
            <a:shade val="30000"/>
            <a:satMod val="115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Competitive Rivalry</a:t>
          </a:r>
        </a:p>
      </dsp:txBody>
      <dsp:txXfrm>
        <a:off x="1630405" y="1568508"/>
        <a:ext cx="758708" cy="758708"/>
      </dsp:txXfrm>
    </dsp:sp>
    <dsp:sp modelId="{24D8085C-ABE4-41CE-97D0-82963A9C1378}">
      <dsp:nvSpPr>
        <dsp:cNvPr id="0" name=""/>
        <dsp:cNvSpPr/>
      </dsp:nvSpPr>
      <dsp:spPr>
        <a:xfrm rot="16200000">
          <a:off x="1848102" y="1225693"/>
          <a:ext cx="323313" cy="48049"/>
        </a:xfrm>
        <a:custGeom>
          <a:avLst/>
          <a:gdLst/>
          <a:ahLst/>
          <a:cxnLst/>
          <a:rect l="0" t="0" r="0" b="0"/>
          <a:pathLst>
            <a:path>
              <a:moveTo>
                <a:pt x="0" y="24024"/>
              </a:moveTo>
              <a:lnTo>
                <a:pt x="323313" y="24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001676" y="1241635"/>
        <a:ext cx="16165" cy="16165"/>
      </dsp:txXfrm>
    </dsp:sp>
    <dsp:sp modelId="{D6D9748C-FE61-4B39-9A7C-9FAEA2F59C90}">
      <dsp:nvSpPr>
        <dsp:cNvPr id="0" name=""/>
        <dsp:cNvSpPr/>
      </dsp:nvSpPr>
      <dsp:spPr>
        <a:xfrm>
          <a:off x="1473272" y="15086"/>
          <a:ext cx="1072974" cy="1072974"/>
        </a:xfrm>
        <a:prstGeom prst="ellipse">
          <a:avLst/>
        </a:prstGeom>
        <a:gradFill flip="none" rotWithShape="1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162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Threat of substitutes</a:t>
          </a:r>
        </a:p>
      </dsp:txBody>
      <dsp:txXfrm>
        <a:off x="1630405" y="172219"/>
        <a:ext cx="758708" cy="758708"/>
      </dsp:txXfrm>
    </dsp:sp>
    <dsp:sp modelId="{886A6B69-B421-4F9F-865B-B0D732E811E8}">
      <dsp:nvSpPr>
        <dsp:cNvPr id="0" name=""/>
        <dsp:cNvSpPr/>
      </dsp:nvSpPr>
      <dsp:spPr>
        <a:xfrm>
          <a:off x="2546246" y="1923837"/>
          <a:ext cx="323313" cy="48049"/>
        </a:xfrm>
        <a:custGeom>
          <a:avLst/>
          <a:gdLst/>
          <a:ahLst/>
          <a:cxnLst/>
          <a:rect l="0" t="0" r="0" b="0"/>
          <a:pathLst>
            <a:path>
              <a:moveTo>
                <a:pt x="0" y="24024"/>
              </a:moveTo>
              <a:lnTo>
                <a:pt x="323313" y="24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699820" y="1939779"/>
        <a:ext cx="16165" cy="16165"/>
      </dsp:txXfrm>
    </dsp:sp>
    <dsp:sp modelId="{43652367-11D8-48FF-A237-65C01067B3F6}">
      <dsp:nvSpPr>
        <dsp:cNvPr id="0" name=""/>
        <dsp:cNvSpPr/>
      </dsp:nvSpPr>
      <dsp:spPr>
        <a:xfrm>
          <a:off x="2869560" y="1411375"/>
          <a:ext cx="1072974" cy="1072974"/>
        </a:xfrm>
        <a:prstGeom prst="ellipse">
          <a:avLst/>
        </a:prstGeom>
        <a:gradFill flip="none" rotWithShape="0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Threat of new entry</a:t>
          </a:r>
        </a:p>
      </dsp:txBody>
      <dsp:txXfrm>
        <a:off x="3026693" y="1568508"/>
        <a:ext cx="758708" cy="758708"/>
      </dsp:txXfrm>
    </dsp:sp>
    <dsp:sp modelId="{2016019D-E9BE-459B-AEA4-E8455C0A35A8}">
      <dsp:nvSpPr>
        <dsp:cNvPr id="0" name=""/>
        <dsp:cNvSpPr/>
      </dsp:nvSpPr>
      <dsp:spPr>
        <a:xfrm rot="5400000">
          <a:off x="1848102" y="2621982"/>
          <a:ext cx="323313" cy="48049"/>
        </a:xfrm>
        <a:custGeom>
          <a:avLst/>
          <a:gdLst/>
          <a:ahLst/>
          <a:cxnLst/>
          <a:rect l="0" t="0" r="0" b="0"/>
          <a:pathLst>
            <a:path>
              <a:moveTo>
                <a:pt x="0" y="24024"/>
              </a:moveTo>
              <a:lnTo>
                <a:pt x="323313" y="24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001676" y="2637923"/>
        <a:ext cx="16165" cy="16165"/>
      </dsp:txXfrm>
    </dsp:sp>
    <dsp:sp modelId="{A4E04439-D0AC-4A89-943D-9E04BF2BC53F}">
      <dsp:nvSpPr>
        <dsp:cNvPr id="0" name=""/>
        <dsp:cNvSpPr/>
      </dsp:nvSpPr>
      <dsp:spPr>
        <a:xfrm>
          <a:off x="1473272" y="2807663"/>
          <a:ext cx="1072974" cy="1072974"/>
        </a:xfrm>
        <a:prstGeom prst="ellipse">
          <a:avLst/>
        </a:prstGeom>
        <a:gradFill flip="none" rotWithShape="1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54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Buyer power</a:t>
          </a:r>
        </a:p>
      </dsp:txBody>
      <dsp:txXfrm>
        <a:off x="1630405" y="2964796"/>
        <a:ext cx="758708" cy="758708"/>
      </dsp:txXfrm>
    </dsp:sp>
    <dsp:sp modelId="{28EC3053-77E1-4B93-A891-5A66052704E2}">
      <dsp:nvSpPr>
        <dsp:cNvPr id="0" name=""/>
        <dsp:cNvSpPr/>
      </dsp:nvSpPr>
      <dsp:spPr>
        <a:xfrm rot="10800000">
          <a:off x="1149958" y="1923837"/>
          <a:ext cx="323313" cy="48049"/>
        </a:xfrm>
        <a:custGeom>
          <a:avLst/>
          <a:gdLst/>
          <a:ahLst/>
          <a:cxnLst/>
          <a:rect l="0" t="0" r="0" b="0"/>
          <a:pathLst>
            <a:path>
              <a:moveTo>
                <a:pt x="0" y="24024"/>
              </a:moveTo>
              <a:lnTo>
                <a:pt x="323313" y="24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1303532" y="1939779"/>
        <a:ext cx="16165" cy="16165"/>
      </dsp:txXfrm>
    </dsp:sp>
    <dsp:sp modelId="{67990F3E-F052-4074-8078-7D78532180A7}">
      <dsp:nvSpPr>
        <dsp:cNvPr id="0" name=""/>
        <dsp:cNvSpPr/>
      </dsp:nvSpPr>
      <dsp:spPr>
        <a:xfrm>
          <a:off x="76983" y="1411375"/>
          <a:ext cx="1072974" cy="1072974"/>
        </a:xfrm>
        <a:prstGeom prst="ellipse">
          <a:avLst/>
        </a:prstGeom>
        <a:gradFill flip="none" rotWithShape="1">
          <a:gsLst>
            <a:gs pos="0">
              <a:srgbClr val="7030A0">
                <a:shade val="30000"/>
                <a:satMod val="115000"/>
              </a:srgbClr>
            </a:gs>
            <a:gs pos="50000">
              <a:srgbClr val="7030A0">
                <a:shade val="67500"/>
                <a:satMod val="115000"/>
              </a:srgbClr>
            </a:gs>
            <a:gs pos="100000">
              <a:srgbClr val="7030A0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Supplier power</a:t>
          </a:r>
        </a:p>
      </dsp:txBody>
      <dsp:txXfrm>
        <a:off x="234116" y="1568508"/>
        <a:ext cx="758708" cy="7587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Dunn</dc:creator>
  <cp:keywords/>
  <dc:description/>
  <cp:lastModifiedBy>Andrew Dunn</cp:lastModifiedBy>
  <cp:revision>7</cp:revision>
  <dcterms:created xsi:type="dcterms:W3CDTF">2024-03-27T16:56:00Z</dcterms:created>
  <dcterms:modified xsi:type="dcterms:W3CDTF">2024-03-27T19:55:00Z</dcterms:modified>
</cp:coreProperties>
</file>